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4B94E43"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731BDC">
        <w:rPr>
          <w:rFonts w:asciiTheme="minorHAnsi" w:eastAsia="Times New Roman" w:hAnsiTheme="minorHAnsi" w:cstheme="minorHAnsi"/>
          <w:b/>
          <w:spacing w:val="2"/>
          <w:sz w:val="20"/>
          <w:szCs w:val="20"/>
        </w:rPr>
        <w:t>Láskominka.cz</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281067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731BDC">
        <w:rPr>
          <w:rFonts w:asciiTheme="minorHAnsi" w:hAnsiTheme="minorHAnsi" w:cstheme="minorBidi"/>
          <w:b/>
          <w:bCs/>
          <w:sz w:val="20"/>
          <w:szCs w:val="20"/>
        </w:rPr>
        <w:t>Láskominka.cz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sidR="00731BDC">
        <w:rPr>
          <w:rFonts w:asciiTheme="minorHAnsi" w:hAnsiTheme="minorHAnsi" w:cstheme="minorBidi"/>
          <w:sz w:val="20"/>
          <w:szCs w:val="20"/>
        </w:rPr>
        <w:t>,</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6D0BAA70"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84C8F"/>
    <w:rsid w:val="003534B7"/>
    <w:rsid w:val="00677F13"/>
    <w:rsid w:val="00731BDC"/>
    <w:rsid w:val="00DE126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299</Words>
  <Characters>1769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Sarka Vavrincova</cp:lastModifiedBy>
  <cp:revision>2</cp:revision>
  <dcterms:created xsi:type="dcterms:W3CDTF">2022-11-16T16:06:00Z</dcterms:created>
  <dcterms:modified xsi:type="dcterms:W3CDTF">2025-01-07T09:44:00Z</dcterms:modified>
</cp:coreProperties>
</file>